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9D" w:rsidRPr="000D559D" w:rsidRDefault="000D559D" w:rsidP="000D559D">
      <w:pPr>
        <w:pStyle w:val="NoSpacing"/>
        <w:spacing w:after="480"/>
        <w:jc w:val="center"/>
        <w:rPr>
          <w:rStyle w:val="FontStyle15"/>
          <w:b/>
          <w:sz w:val="36"/>
          <w:szCs w:val="36"/>
        </w:rPr>
      </w:pPr>
      <w:bookmarkStart w:id="0" w:name="_GoBack"/>
      <w:bookmarkEnd w:id="0"/>
      <w:r w:rsidRPr="000D559D">
        <w:rPr>
          <w:rStyle w:val="FontStyle15"/>
          <w:b/>
          <w:sz w:val="36"/>
          <w:szCs w:val="36"/>
        </w:rPr>
        <w:t>OFF-STREET PARKING PERMIT REQUIREMENT</w:t>
      </w:r>
    </w:p>
    <w:p w:rsidR="000D559D" w:rsidRPr="00B90E1F" w:rsidRDefault="000D559D" w:rsidP="00B90E1F">
      <w:pPr>
        <w:pStyle w:val="NoSpacing"/>
        <w:numPr>
          <w:ilvl w:val="0"/>
          <w:numId w:val="1"/>
        </w:numPr>
        <w:spacing w:after="480"/>
        <w:rPr>
          <w:rStyle w:val="FontStyle15"/>
          <w:sz w:val="32"/>
          <w:szCs w:val="32"/>
        </w:rPr>
      </w:pPr>
      <w:r w:rsidRPr="00B90E1F">
        <w:rPr>
          <w:rStyle w:val="FontStyle15"/>
          <w:sz w:val="32"/>
          <w:szCs w:val="32"/>
        </w:rPr>
        <w:t>Aprons are required whenever off-street parking is constructed.</w:t>
      </w:r>
    </w:p>
    <w:p w:rsidR="000D559D" w:rsidRPr="00B90E1F" w:rsidRDefault="000D559D" w:rsidP="00B90E1F">
      <w:pPr>
        <w:pStyle w:val="NoSpacing"/>
        <w:numPr>
          <w:ilvl w:val="0"/>
          <w:numId w:val="1"/>
        </w:numPr>
        <w:spacing w:after="480"/>
        <w:rPr>
          <w:rStyle w:val="FontStyle15"/>
          <w:sz w:val="32"/>
          <w:szCs w:val="32"/>
        </w:rPr>
      </w:pPr>
      <w:r w:rsidRPr="00B90E1F">
        <w:rPr>
          <w:rStyle w:val="FontStyle15"/>
          <w:sz w:val="32"/>
          <w:szCs w:val="32"/>
        </w:rPr>
        <w:t>All curb-cutting requirements must be met when installing off-street parking.</w:t>
      </w:r>
    </w:p>
    <w:p w:rsidR="000D559D" w:rsidRPr="00B90E1F" w:rsidRDefault="000D559D" w:rsidP="00B90E1F">
      <w:pPr>
        <w:pStyle w:val="NoSpacing"/>
        <w:numPr>
          <w:ilvl w:val="0"/>
          <w:numId w:val="1"/>
        </w:numPr>
        <w:spacing w:after="480"/>
        <w:rPr>
          <w:rStyle w:val="FontStyle15"/>
          <w:sz w:val="32"/>
          <w:szCs w:val="32"/>
        </w:rPr>
      </w:pPr>
      <w:r w:rsidRPr="00B90E1F">
        <w:rPr>
          <w:rStyle w:val="FontStyle15"/>
          <w:sz w:val="32"/>
          <w:szCs w:val="32"/>
        </w:rPr>
        <w:t>The off-street parking and the “sidewalk” portion on the parking site, must be constructed as to support the weight of a vehicles.</w:t>
      </w:r>
    </w:p>
    <w:p w:rsidR="000D559D" w:rsidRDefault="000D559D" w:rsidP="00B90E1F">
      <w:pPr>
        <w:pStyle w:val="NoSpacing"/>
        <w:numPr>
          <w:ilvl w:val="0"/>
          <w:numId w:val="1"/>
        </w:numPr>
        <w:spacing w:after="480"/>
        <w:rPr>
          <w:rStyle w:val="FontStyle15"/>
          <w:sz w:val="32"/>
          <w:szCs w:val="32"/>
        </w:rPr>
      </w:pPr>
      <w:r w:rsidRPr="00B90E1F">
        <w:rPr>
          <w:rStyle w:val="FontStyle15"/>
          <w:sz w:val="32"/>
          <w:szCs w:val="32"/>
        </w:rPr>
        <w:t>Where a sidewalk has been removed, destroyed or never existed, and where motorized vehicles access property from a public street through a Borough right-of-way for purposes of off-street parking, a concrete or otherwise durable apron capable of supporting automobiles and trucks shall be constructed at the sole expense of the property owner</w:t>
      </w:r>
      <w:proofErr w:type="gramStart"/>
      <w:r w:rsidRPr="00B90E1F">
        <w:rPr>
          <w:rStyle w:val="FontStyle15"/>
          <w:sz w:val="32"/>
          <w:szCs w:val="32"/>
        </w:rPr>
        <w:t>…..</w:t>
      </w:r>
      <w:proofErr w:type="gramEnd"/>
      <w:r w:rsidRPr="00B90E1F">
        <w:rPr>
          <w:rStyle w:val="FontStyle15"/>
          <w:sz w:val="32"/>
          <w:szCs w:val="32"/>
        </w:rPr>
        <w:t xml:space="preserve">Chapter 125, Section 125-10 </w:t>
      </w:r>
    </w:p>
    <w:p w:rsidR="00BE2771" w:rsidRPr="00B90E1F" w:rsidRDefault="00BE2771" w:rsidP="00BE2771">
      <w:pPr>
        <w:pStyle w:val="NoSpacing"/>
        <w:spacing w:after="480"/>
        <w:ind w:left="936" w:firstLine="0"/>
        <w:rPr>
          <w:rStyle w:val="FontStyle15"/>
          <w:sz w:val="32"/>
          <w:szCs w:val="32"/>
        </w:rPr>
      </w:pPr>
      <w:r w:rsidRPr="00BE2771">
        <w:rPr>
          <w:rStyle w:val="FontStyle15"/>
          <w:noProof/>
          <w:sz w:val="32"/>
          <w:szCs w:val="32"/>
        </w:rPr>
        <w:drawing>
          <wp:inline distT="0" distB="0" distL="0" distR="0">
            <wp:extent cx="5650865" cy="1987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54" cy="19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9D" w:rsidRDefault="00BE2771" w:rsidP="000D559D">
      <w:pPr>
        <w:pStyle w:val="NoSpacing"/>
        <w:spacing w:after="480"/>
        <w:ind w:left="720" w:hanging="360"/>
        <w:rPr>
          <w:rStyle w:val="FontStyle15"/>
        </w:rPr>
      </w:pPr>
      <w:r w:rsidRPr="00BE2771">
        <w:rPr>
          <w:rStyle w:val="FontStyle15"/>
          <w:noProof/>
        </w:rPr>
        <w:lastRenderedPageBreak/>
        <w:drawing>
          <wp:inline distT="0" distB="0" distL="0" distR="0">
            <wp:extent cx="5943600" cy="3986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54" w:rsidRDefault="00AC2454"/>
    <w:sectPr w:rsidR="00AC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D3602"/>
    <w:multiLevelType w:val="hybridMultilevel"/>
    <w:tmpl w:val="41B89C2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D"/>
    <w:rsid w:val="000D559D"/>
    <w:rsid w:val="003D3E68"/>
    <w:rsid w:val="00AC2454"/>
    <w:rsid w:val="00B109C2"/>
    <w:rsid w:val="00B90E1F"/>
    <w:rsid w:val="00BC17D5"/>
    <w:rsid w:val="00B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46CB-61F5-4F9E-93E3-2C538677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59D"/>
    <w:pPr>
      <w:spacing w:after="0" w:line="240" w:lineRule="auto"/>
      <w:ind w:left="219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15">
    <w:name w:val="Font Style15"/>
    <w:basedOn w:val="DefaultParagraphFont"/>
    <w:uiPriority w:val="99"/>
    <w:rsid w:val="000D559D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cp:lastPrinted>2017-07-19T13:37:00Z</cp:lastPrinted>
  <dcterms:created xsi:type="dcterms:W3CDTF">2017-07-24T13:23:00Z</dcterms:created>
  <dcterms:modified xsi:type="dcterms:W3CDTF">2017-07-24T13:23:00Z</dcterms:modified>
</cp:coreProperties>
</file>