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3188AE7A" w14:textId="56894396" w:rsidR="008958CF" w:rsidRPr="008958CF" w:rsidRDefault="00826CFD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May 9th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639A516A" w14:textId="77777777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2323A35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43ABB7B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President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Kathy Hopkins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661E8EA4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Mrs. Hopkins, Mr. Fajt, Mr. Rosensteel, Mr. Martin, Mr. Cole, Mr. Danley, Mr. Bartley, and Mr. Regola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, Mr. Yarnell (Late)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717769A2" w:rsidR="008958CF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274797A2" w14:textId="77777777" w:rsidR="00E523B0" w:rsidRPr="008958CF" w:rsidRDefault="00E523B0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07C80A" w14:textId="2CBBEFE4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0284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Recognition of Visitors: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97C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3219B8A1" w14:textId="6D95BEF7" w:rsidR="00491445" w:rsidRDefault="00491445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</w:p>
    <w:p w14:paraId="6A054897" w14:textId="3A05952D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426F49F4" w:rsidR="005E09E8" w:rsidRPr="00A40A25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1A96EE24" w14:textId="32B86BD0" w:rsidR="008958CF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EE00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</w:t>
      </w:r>
      <w:r w:rsidR="00997C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one</w:t>
      </w:r>
    </w:p>
    <w:p w14:paraId="4A8BF94C" w14:textId="680CCA53" w:rsidR="00EE00B8" w:rsidRDefault="00EE00B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2C52F8E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Rosensteel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April’s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1DEFCFE9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826CF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6759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abstain 0-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5FBBA119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3EDEACB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POLICE &amp; EMERGENCY MANAGEMENT:  </w:t>
      </w:r>
    </w:p>
    <w:p w14:paraId="2E926F55" w14:textId="1D12D7EC" w:rsidR="00A40A25" w:rsidRPr="00826CFD" w:rsidRDefault="00A40A25" w:rsidP="00B35E4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Mayor Fajt </w:t>
      </w:r>
      <w:r w:rsidR="00B35E43"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read the </w:t>
      </w:r>
      <w:r w:rsidR="00826CFD"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>April</w:t>
      </w:r>
      <w:r w:rsidR="00B35E43"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Police Report </w:t>
      </w:r>
    </w:p>
    <w:p w14:paraId="76F244EF" w14:textId="42D4CCD5" w:rsidR="00826CFD" w:rsidRPr="00826CFD" w:rsidRDefault="00826CFD" w:rsidP="00B35E4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26CFD">
        <w:rPr>
          <w:rFonts w:ascii="Times New Roman" w:eastAsia="MS Mincho" w:hAnsi="Times New Roman" w:cs="Times New Roman"/>
          <w:sz w:val="24"/>
          <w:szCs w:val="24"/>
          <w:lang w:eastAsia="ja-JP"/>
        </w:rPr>
        <w:t>Mayor Fa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jt Thank you to Chief Painter, Officer Brant, Mayor Bell, Greensburg Police, Mayor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Palcic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Southwest Police, Mike Rosensteel and the Security Team at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Excela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Health for all their help in </w:t>
      </w:r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>response to the dangerous situation on 5/5/2022.</w:t>
      </w:r>
    </w:p>
    <w:p w14:paraId="2C357F98" w14:textId="7FD4AD8C" w:rsidR="00666665" w:rsidRPr="00A40A25" w:rsidRDefault="0016607D" w:rsidP="00A40A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Ralph Furin</w:t>
      </w:r>
      <w:r w:rsidR="00997C55"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Emergency Management Report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packet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71904363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F6EBCF7" w14:textId="58FD9C70" w:rsidR="00213F52" w:rsidRPr="00054B32" w:rsidRDefault="00054B32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None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59FBDB90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F196A43" w14:textId="58307A9E" w:rsidR="00184AF9" w:rsidRPr="00184AF9" w:rsidRDefault="00B35E43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F60E86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Yarnell stated </w:t>
      </w:r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>Union Contract up at the end of the year</w:t>
      </w:r>
      <w:r w:rsidR="00BF7F3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.  </w:t>
      </w:r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Greenlight Go meeting with </w:t>
      </w:r>
      <w:proofErr w:type="spellStart"/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>PennDot</w:t>
      </w:r>
      <w:proofErr w:type="spellEnd"/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scheduled for May 18th</w:t>
      </w:r>
    </w:p>
    <w:p w14:paraId="59A6E970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60ACDA" w14:textId="73565D8D" w:rsidR="00184AF9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14:paraId="029982DC" w14:textId="06703BD7" w:rsidR="00184AF9" w:rsidRPr="00184AF9" w:rsidRDefault="009E5F27" w:rsidP="00BF7F3C">
      <w:pPr>
        <w:pStyle w:val="ListParagraph"/>
        <w:spacing w:after="0" w:line="240" w:lineRule="auto"/>
        <w:ind w:left="78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0B474D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Rosensteel</w:t>
      </w:r>
      <w:r w:rsidR="00653D75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delivered the VFD report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r</w:t>
      </w:r>
      <w:r w:rsidR="00184AF9">
        <w:rPr>
          <w:rFonts w:ascii="Times New Roman" w:eastAsia="MS Mincho" w:hAnsi="Times New Roman" w:cs="Times New Roman"/>
          <w:sz w:val="24"/>
          <w:szCs w:val="24"/>
          <w:lang w:eastAsia="ja-JP"/>
        </w:rPr>
        <w:t>ead resignation letter from Eric Hardy</w:t>
      </w:r>
    </w:p>
    <w:p w14:paraId="33C43838" w14:textId="2BC9B190" w:rsidR="004D54F3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5112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388600" w14:textId="00157C41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EB3F4CF" w14:textId="0558C2BA" w:rsidR="009E5F27" w:rsidRPr="009E5F27" w:rsidRDefault="009E5F27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Mr. Danley stated Baseball started with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Tball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8U.  </w:t>
      </w:r>
      <w:r w:rsidRPr="009E5F27">
        <w:rPr>
          <w:rFonts w:ascii="Times New Roman" w:eastAsia="MS Mincho" w:hAnsi="Times New Roman" w:cs="Times New Roman"/>
          <w:sz w:val="24"/>
          <w:szCs w:val="24"/>
          <w:lang w:eastAsia="ja-JP"/>
        </w:rPr>
        <w:t>Fencing at Tennis done and lights should be done this week.  Two people in front of us for resurfacing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  <w:r w:rsidRPr="009E5F27">
        <w:rPr>
          <w:rFonts w:ascii="Times New Roman" w:eastAsia="MS Mincho" w:hAnsi="Times New Roman" w:cs="Times New Roman"/>
          <w:sz w:val="24"/>
          <w:szCs w:val="24"/>
          <w:lang w:eastAsia="ja-JP"/>
        </w:rPr>
        <w:t>Community Yard Sale June 4</w:t>
      </w:r>
    </w:p>
    <w:p w14:paraId="71C11DB7" w14:textId="2BF0AAE1" w:rsidR="009E5F27" w:rsidRPr="00184AF9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Summer Recreation Meet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The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Director June 8 and starts June 13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53FA157F" w:rsidR="009E5F27" w:rsidRDefault="009E5F27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Mr. Martin read report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77777777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</w:p>
    <w:p w14:paraId="227758BB" w14:textId="767EB8F3" w:rsidR="00E06921" w:rsidRPr="00BF7F3C" w:rsidRDefault="00CE6B2F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>Mr. Regola</w:t>
      </w:r>
      <w:r w:rsidR="009D0DA1"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F7F3C"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stated we will be awarded CBDG Grant to A. </w:t>
      </w:r>
      <w:proofErr w:type="spellStart"/>
      <w:r w:rsidR="00BF7F3C"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>Folino</w:t>
      </w:r>
      <w:proofErr w:type="spellEnd"/>
      <w:r w:rsidR="00BF7F3C"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2022 Paving Project to El Grande Industries, Inc.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3CF7FCBA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None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14:paraId="741601B9" w14:textId="77777777" w:rsidR="0029788D" w:rsidRDefault="0029788D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0"/>
    <w:bookmarkEnd w:id="1"/>
    <w:p w14:paraId="562B0E19" w14:textId="77777777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44C42341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Danley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April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06143655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7D1E9903" w14:textId="3E950505" w:rsidR="008958CF" w:rsidRP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the </w:t>
      </w:r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April</w:t>
      </w:r>
      <w:r w:rsidR="006614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6614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Reports.</w:t>
      </w:r>
    </w:p>
    <w:p w14:paraId="2AB30DE4" w14:textId="44647C9D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A153389" w14:textId="64877BE1" w:rsidR="00B5409C" w:rsidRDefault="00F60E86" w:rsidP="00BF7F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End w:id="2"/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None</w:t>
      </w:r>
    </w:p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0DF97408" w14:textId="7E26DBA8" w:rsidR="00BF7F3C" w:rsidRDefault="00BF7F3C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3C5B0EC" w14:textId="3F2841AC" w:rsidR="00803626" w:rsidRPr="00803626" w:rsidRDefault="0080362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80362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1600 Pine</w:t>
      </w:r>
    </w:p>
    <w:p w14:paraId="7CA74A25" w14:textId="77777777" w:rsidR="00CA2046" w:rsidRDefault="0080362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CA20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Motion by Regola </w:t>
      </w:r>
      <w:proofErr w:type="gramStart"/>
      <w:r w:rsidR="00CA20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for  2022</w:t>
      </w:r>
      <w:proofErr w:type="gramEnd"/>
      <w:r w:rsidR="00CA20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-2 – 1600 Pine Street paving contract to A. </w:t>
      </w:r>
      <w:proofErr w:type="spellStart"/>
      <w:r w:rsidR="00CA20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Folino</w:t>
      </w:r>
      <w:proofErr w:type="spellEnd"/>
      <w:r w:rsidR="00CA204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 the amount of </w:t>
      </w:r>
    </w:p>
    <w:p w14:paraId="7EB08AE5" w14:textId="471D9485" w:rsidR="00803626" w:rsidRDefault="00CA204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$53,706.75</w:t>
      </w:r>
    </w:p>
    <w:p w14:paraId="0AF6277B" w14:textId="205561D8" w:rsidR="00054B32" w:rsidRPr="00054B32" w:rsidRDefault="00CA204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Vote: Yes 7, No 0, Absent 0, Abstain 0 – Motion Passed</w:t>
      </w:r>
    </w:p>
    <w:p w14:paraId="754690E3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0F0BFE04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17850BE2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4B33A369" w14:textId="77777777" w:rsidR="00054B32" w:rsidRDefault="00054B32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09B2DF80" w14:textId="6625978B" w:rsidR="00CA2046" w:rsidRPr="00CA2046" w:rsidRDefault="00CA204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lastRenderedPageBreak/>
        <w:t>2022 Paving</w:t>
      </w:r>
    </w:p>
    <w:p w14:paraId="0F18E11E" w14:textId="77777777" w:rsidR="00CA2046" w:rsidRDefault="00CA2046" w:rsidP="00CA204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Motion by Regola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for  2022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2022 Paving Contract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to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El Grande Industries, Inc.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 the </w:t>
      </w:r>
    </w:p>
    <w:p w14:paraId="631D7DA9" w14:textId="4880FCC9" w:rsidR="00CA2046" w:rsidRDefault="00CA2046" w:rsidP="00CA204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amount of $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84,645.25</w:t>
      </w:r>
    </w:p>
    <w:p w14:paraId="7D6AB8C6" w14:textId="164BE73B" w:rsidR="00CA2046" w:rsidRDefault="00CA2046" w:rsidP="00CA204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 xml:space="preserve">Vote: Yes 7, No 0, Absent 0, Abstain 0 – Motion </w:t>
      </w:r>
      <w:r w:rsidR="00B3691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Passed</w:t>
      </w:r>
    </w:p>
    <w:p w14:paraId="1B7100D2" w14:textId="593947F0" w:rsidR="00803626" w:rsidRDefault="00803626" w:rsidP="00973EC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F22781D" w14:textId="205A64BE" w:rsidR="00EA371F" w:rsidRPr="00CA2046" w:rsidRDefault="00054B32" w:rsidP="00B5409C">
      <w:pPr>
        <w:spacing w:after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Parttime / Fulltime Secretary</w:t>
      </w:r>
    </w:p>
    <w:p w14:paraId="7F768DAC" w14:textId="21B75A6E" w:rsidR="00BA1B2E" w:rsidRPr="00F60E86" w:rsidRDefault="00EA371F" w:rsidP="00B5409C">
      <w:pPr>
        <w:spacing w:after="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by </w:t>
      </w:r>
      <w:r w:rsidR="00054B3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Hopkins</w:t>
      </w:r>
      <w:r w:rsidRP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to have a roll call vote fo</w:t>
      </w:r>
      <w:r w:rsidR="00054B3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 the Secretary Position being Parttime or Fulltime</w:t>
      </w:r>
      <w:r w:rsidRP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</w:p>
    <w:p w14:paraId="74ED9BFF" w14:textId="579EDCE0" w:rsidR="00EA371F" w:rsidRDefault="00EA371F" w:rsidP="00B5409C">
      <w:pPr>
        <w:spacing w:after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  <w:t>Rosensteel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 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Danley-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Cole-Parttime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Bartley-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Yarnell-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Martin-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Fulltime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Hopkins-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Parttime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-Motion Passed</w:t>
      </w:r>
      <w:r w:rsidR="00054B3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for Parttime</w:t>
      </w:r>
    </w:p>
    <w:p w14:paraId="27011D6B" w14:textId="5BB6F859" w:rsidR="00EA371F" w:rsidRDefault="00EA371F" w:rsidP="00B5409C">
      <w:pPr>
        <w:spacing w:after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1506CCD" w14:textId="0E1E6A76" w:rsidR="00F60E86" w:rsidRPr="00B36918" w:rsidRDefault="00CA2046" w:rsidP="00B36918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UNFINISHED BUSINESS: </w:t>
      </w:r>
    </w:p>
    <w:p w14:paraId="0740DD32" w14:textId="77777777" w:rsidR="00F60E86" w:rsidRDefault="00F60E86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3904C686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5408B5FD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>6:47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PM was made by 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2BC96CAD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13B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913B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61ABC339" w14:textId="156D3C39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AAC1A5F" w14:textId="577C62D0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9E79728" w14:textId="77777777" w:rsidR="00AE4359" w:rsidRP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460681" w14:textId="6BC0AD0B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9746B76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24B9498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3E770F33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3649" w14:textId="77777777" w:rsidR="00973C03" w:rsidRDefault="00973C03">
      <w:pPr>
        <w:spacing w:after="0" w:line="240" w:lineRule="auto"/>
      </w:pPr>
      <w:r>
        <w:separator/>
      </w:r>
    </w:p>
  </w:endnote>
  <w:endnote w:type="continuationSeparator" w:id="0">
    <w:p w14:paraId="269493B9" w14:textId="77777777" w:rsidR="00973C03" w:rsidRDefault="009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973C03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8B44" w14:textId="77777777" w:rsidR="00973C03" w:rsidRDefault="00973C03">
      <w:pPr>
        <w:spacing w:after="0" w:line="240" w:lineRule="auto"/>
      </w:pPr>
      <w:r>
        <w:separator/>
      </w:r>
    </w:p>
  </w:footnote>
  <w:footnote w:type="continuationSeparator" w:id="0">
    <w:p w14:paraId="660F3218" w14:textId="77777777" w:rsidR="00973C03" w:rsidRDefault="009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973C03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C6964"/>
    <w:rsid w:val="001E226C"/>
    <w:rsid w:val="001F4AD4"/>
    <w:rsid w:val="00201324"/>
    <w:rsid w:val="00213F52"/>
    <w:rsid w:val="00232BEF"/>
    <w:rsid w:val="0024164E"/>
    <w:rsid w:val="002924C2"/>
    <w:rsid w:val="0029277E"/>
    <w:rsid w:val="0029788D"/>
    <w:rsid w:val="002A3D6B"/>
    <w:rsid w:val="002C1501"/>
    <w:rsid w:val="002C1CFC"/>
    <w:rsid w:val="002C4D27"/>
    <w:rsid w:val="002C6116"/>
    <w:rsid w:val="002D55C6"/>
    <w:rsid w:val="002F4AE9"/>
    <w:rsid w:val="002F5DD3"/>
    <w:rsid w:val="00303DB8"/>
    <w:rsid w:val="00322BBC"/>
    <w:rsid w:val="00327763"/>
    <w:rsid w:val="00335E56"/>
    <w:rsid w:val="003654BB"/>
    <w:rsid w:val="00365B50"/>
    <w:rsid w:val="00370B2E"/>
    <w:rsid w:val="0037376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B2ED1"/>
    <w:rsid w:val="004B7FA1"/>
    <w:rsid w:val="004C0E76"/>
    <w:rsid w:val="004C24F2"/>
    <w:rsid w:val="004D54F3"/>
    <w:rsid w:val="005112C2"/>
    <w:rsid w:val="00526F8E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82E6B"/>
    <w:rsid w:val="00786285"/>
    <w:rsid w:val="007A7EF5"/>
    <w:rsid w:val="00803626"/>
    <w:rsid w:val="00807836"/>
    <w:rsid w:val="00826CFD"/>
    <w:rsid w:val="00830DC9"/>
    <w:rsid w:val="00830F38"/>
    <w:rsid w:val="00853710"/>
    <w:rsid w:val="00854325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91030"/>
    <w:rsid w:val="00D94180"/>
    <w:rsid w:val="00DD775A"/>
    <w:rsid w:val="00DE492E"/>
    <w:rsid w:val="00E030EF"/>
    <w:rsid w:val="00E06921"/>
    <w:rsid w:val="00E175EA"/>
    <w:rsid w:val="00E32621"/>
    <w:rsid w:val="00E523B0"/>
    <w:rsid w:val="00E52BE1"/>
    <w:rsid w:val="00E74992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2021-02-09T16:41:00Z</cp:lastPrinted>
  <dcterms:created xsi:type="dcterms:W3CDTF">2022-05-10T14:32:00Z</dcterms:created>
  <dcterms:modified xsi:type="dcterms:W3CDTF">2022-05-10T14:32:00Z</dcterms:modified>
</cp:coreProperties>
</file>